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773F8A" w:rsidRDefault="006465D0">
      <w:pPr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773F8A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773F8A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73F8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773F8A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773F8A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73F8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773F8A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77777777" w:rsidR="00612CAE" w:rsidRPr="00773F8A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73F8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773F8A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773F8A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73F8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773F8A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773F8A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773F8A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773F8A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773F8A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77777777" w:rsidR="00612CAE" w:rsidRPr="00773F8A" w:rsidRDefault="00612CAE" w:rsidP="00612CA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773F8A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773F8A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C8A8E03" w14:textId="77777777" w:rsidR="00612CAE" w:rsidRPr="00773F8A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7777777" w:rsidR="00612CAE" w:rsidRPr="00773F8A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773F8A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620B9DBF" w14:textId="5FEF6A59" w:rsidR="00612CAE" w:rsidRPr="00773F8A" w:rsidRDefault="007B25B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14.03.2025 г.</w:t>
      </w:r>
    </w:p>
    <w:p w14:paraId="3D0667D9" w14:textId="77777777" w:rsidR="003A6BCB" w:rsidRPr="00773F8A" w:rsidRDefault="003A6BCB" w:rsidP="003A6BCB">
      <w:pPr>
        <w:rPr>
          <w:rFonts w:ascii="Verdana" w:hAnsi="Verdana"/>
          <w:b/>
          <w:bCs/>
          <w:sz w:val="20"/>
          <w:szCs w:val="20"/>
          <w:lang w:val="bg-BG"/>
        </w:rPr>
      </w:pPr>
      <w:r w:rsidRPr="00773F8A">
        <w:rPr>
          <w:rFonts w:ascii="Verdana" w:hAnsi="Verdana"/>
          <w:b/>
          <w:bCs/>
          <w:sz w:val="20"/>
          <w:szCs w:val="20"/>
          <w:lang w:val="bg-BG"/>
        </w:rPr>
        <w:t> </w:t>
      </w:r>
    </w:p>
    <w:p w14:paraId="4D66D7B7" w14:textId="3BCCD4E2" w:rsidR="00612CAE" w:rsidRPr="00773F8A" w:rsidRDefault="003A6BCB" w:rsidP="006F4AE9">
      <w:pPr>
        <w:rPr>
          <w:rFonts w:ascii="Verdana" w:hAnsi="Verdana"/>
          <w:b/>
          <w:sz w:val="24"/>
          <w:szCs w:val="24"/>
          <w:lang w:val="bg-BG"/>
        </w:rPr>
      </w:pPr>
      <w:r w:rsidRPr="00773F8A">
        <w:rPr>
          <w:rFonts w:ascii="Verdana" w:hAnsi="Verdana"/>
          <w:b/>
          <w:bCs/>
          <w:sz w:val="24"/>
          <w:szCs w:val="24"/>
          <w:lang w:val="bg-BG"/>
        </w:rPr>
        <w:t xml:space="preserve">Смартфони за всеки вкус </w:t>
      </w:r>
      <w:r w:rsidR="007B25BE">
        <w:rPr>
          <w:rFonts w:ascii="Verdana" w:hAnsi="Verdana"/>
          <w:b/>
          <w:bCs/>
          <w:sz w:val="24"/>
          <w:szCs w:val="24"/>
          <w:lang w:val="bg-BG"/>
        </w:rPr>
        <w:t>на лизинг с 0% лихва</w:t>
      </w:r>
      <w:r w:rsidRPr="00773F8A">
        <w:rPr>
          <w:rFonts w:ascii="Verdana" w:hAnsi="Verdana"/>
          <w:b/>
          <w:bCs/>
          <w:sz w:val="24"/>
          <w:szCs w:val="24"/>
          <w:lang w:val="bg-BG"/>
        </w:rPr>
        <w:t xml:space="preserve"> </w:t>
      </w:r>
      <w:r w:rsidR="007B25BE">
        <w:rPr>
          <w:rFonts w:ascii="Verdana" w:hAnsi="Verdana"/>
          <w:b/>
          <w:bCs/>
          <w:sz w:val="24"/>
          <w:szCs w:val="24"/>
          <w:lang w:val="bg-BG"/>
        </w:rPr>
        <w:t xml:space="preserve">от А1 </w:t>
      </w:r>
      <w:r w:rsidRPr="00773F8A">
        <w:rPr>
          <w:rFonts w:ascii="Verdana" w:hAnsi="Verdana"/>
          <w:b/>
          <w:bCs/>
          <w:sz w:val="24"/>
          <w:szCs w:val="24"/>
          <w:lang w:val="bg-BG"/>
        </w:rPr>
        <w:t>през март </w:t>
      </w:r>
    </w:p>
    <w:p w14:paraId="6A725802" w14:textId="54354A18" w:rsidR="0079491F" w:rsidRPr="00773F8A" w:rsidRDefault="00017399" w:rsidP="0079491F">
      <w:pPr>
        <w:spacing w:after="0" w:line="278" w:lineRule="auto"/>
        <w:ind w:left="720"/>
        <w:rPr>
          <w:rFonts w:ascii="Verdana" w:hAnsi="Verdana"/>
          <w:sz w:val="20"/>
          <w:szCs w:val="20"/>
          <w:lang w:val="bg-BG"/>
        </w:rPr>
      </w:pPr>
      <w:r w:rsidRPr="00773F8A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2AEDF213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179820" cy="9144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>
            <w:pict>
              <v:rect id="Rectangle 2" style="position:absolute;margin-left:0;margin-top:6.7pt;width:486.6pt;height:1in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ed="f" strokecolor="red" strokeweight="1pt" w14:anchorId="496A30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">
                <w10:wrap anchorx="margin"/>
              </v:rect>
            </w:pict>
          </mc:Fallback>
        </mc:AlternateContent>
      </w:r>
    </w:p>
    <w:p w14:paraId="3FFD847E" w14:textId="3C0FA3AA" w:rsidR="00414A09" w:rsidRPr="00773F8A" w:rsidRDefault="004A4BCA" w:rsidP="00C45C03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i/>
          <w:iCs/>
          <w:sz w:val="20"/>
          <w:szCs w:val="20"/>
          <w:lang w:val="bg-BG"/>
        </w:rPr>
      </w:pPr>
      <w:r w:rsidRPr="00773F8A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Вземи нов смартфон на лизинг за 24 месеца с 0% лихва с план </w:t>
      </w:r>
      <w:proofErr w:type="spellStart"/>
      <w:r w:rsidRPr="00773F8A">
        <w:rPr>
          <w:rFonts w:ascii="Verdana" w:eastAsia="Times New Roman" w:hAnsi="Verdana"/>
          <w:i/>
          <w:iCs/>
          <w:sz w:val="20"/>
          <w:szCs w:val="20"/>
          <w:lang w:val="bg-BG"/>
        </w:rPr>
        <w:t>Unlimited</w:t>
      </w:r>
      <w:proofErr w:type="spellEnd"/>
      <w:r w:rsidRPr="00773F8A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</w:t>
      </w:r>
      <w:r w:rsidR="007B25BE">
        <w:rPr>
          <w:rFonts w:ascii="Verdana" w:eastAsia="Times New Roman" w:hAnsi="Verdana"/>
          <w:i/>
          <w:iCs/>
          <w:sz w:val="20"/>
          <w:szCs w:val="20"/>
          <w:lang w:val="bg-BG"/>
        </w:rPr>
        <w:t>от</w:t>
      </w:r>
      <w:r w:rsidRPr="00773F8A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A1.</w:t>
      </w:r>
    </w:p>
    <w:p w14:paraId="04BA6F5A" w14:textId="545DAD9C" w:rsidR="004872BD" w:rsidRPr="00773F8A" w:rsidRDefault="002F4CF2" w:rsidP="004727CF">
      <w:pPr>
        <w:numPr>
          <w:ilvl w:val="0"/>
          <w:numId w:val="2"/>
        </w:numPr>
        <w:spacing w:after="0" w:line="278" w:lineRule="auto"/>
        <w:rPr>
          <w:rFonts w:ascii="Verdana" w:hAnsi="Verdana"/>
          <w:i/>
          <w:iCs/>
          <w:sz w:val="20"/>
          <w:szCs w:val="20"/>
          <w:lang w:val="bg-BG"/>
        </w:rPr>
      </w:pPr>
      <w:r w:rsidRPr="00773F8A">
        <w:rPr>
          <w:rFonts w:ascii="Verdana" w:hAnsi="Verdana"/>
          <w:i/>
          <w:iCs/>
          <w:sz w:val="20"/>
          <w:szCs w:val="20"/>
          <w:lang w:val="bg-BG"/>
        </w:rPr>
        <w:t xml:space="preserve">Селекцията включва модели на популярни марки като Apple, Huawei, </w:t>
      </w:r>
      <w:r w:rsidR="007B25BE">
        <w:rPr>
          <w:rFonts w:ascii="Verdana" w:hAnsi="Verdana"/>
          <w:i/>
          <w:iCs/>
          <w:sz w:val="20"/>
          <w:szCs w:val="20"/>
        </w:rPr>
        <w:t>Samsung</w:t>
      </w:r>
      <w:r w:rsidR="007B25BE" w:rsidRPr="00773F8A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Pr="00773F8A">
        <w:rPr>
          <w:rFonts w:ascii="Verdana" w:hAnsi="Verdana"/>
          <w:i/>
          <w:iCs/>
          <w:sz w:val="20"/>
          <w:szCs w:val="20"/>
          <w:lang w:val="bg-BG"/>
        </w:rPr>
        <w:t>и други. </w:t>
      </w:r>
    </w:p>
    <w:p w14:paraId="5756E55E" w14:textId="5353416E" w:rsidR="00AC0E38" w:rsidRPr="00773F8A" w:rsidRDefault="002F4CF2" w:rsidP="004727CF">
      <w:pPr>
        <w:numPr>
          <w:ilvl w:val="0"/>
          <w:numId w:val="2"/>
        </w:numPr>
        <w:spacing w:after="0" w:line="278" w:lineRule="auto"/>
        <w:rPr>
          <w:rFonts w:ascii="Verdana" w:hAnsi="Verdana"/>
          <w:i/>
          <w:iCs/>
          <w:sz w:val="20"/>
          <w:szCs w:val="20"/>
          <w:lang w:val="bg-BG"/>
        </w:rPr>
      </w:pPr>
      <w:r w:rsidRPr="00773F8A">
        <w:rPr>
          <w:rFonts w:ascii="Verdana" w:hAnsi="Verdana"/>
          <w:i/>
          <w:iCs/>
          <w:sz w:val="20"/>
          <w:szCs w:val="20"/>
          <w:lang w:val="bg-BG"/>
        </w:rPr>
        <w:t xml:space="preserve">Промоцията е валидна </w:t>
      </w:r>
      <w:r w:rsidR="007B25BE">
        <w:rPr>
          <w:rFonts w:ascii="Verdana" w:hAnsi="Verdana"/>
          <w:i/>
          <w:iCs/>
          <w:sz w:val="20"/>
          <w:szCs w:val="20"/>
          <w:lang w:val="bg-BG"/>
        </w:rPr>
        <w:t>до 31 март</w:t>
      </w:r>
      <w:r w:rsidRPr="00773F8A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248B8CBD" w14:textId="77777777" w:rsidR="00C45C03" w:rsidRPr="00773F8A" w:rsidRDefault="00C45C03" w:rsidP="004872BD">
      <w:pPr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</w:pPr>
    </w:p>
    <w:p w14:paraId="3D685C43" w14:textId="591A40A9" w:rsidR="003A6BCB" w:rsidRPr="007B25BE" w:rsidRDefault="00A4577E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До края на март A1 превръща технологии</w:t>
      </w:r>
      <w:r w:rsidR="00EC20CC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те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идеалния подарък</w:t>
      </w:r>
      <w:r w:rsidR="00EC20CC"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EC20CC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със специалната си </w:t>
      </w:r>
      <w:hyperlink r:id="rId11" w:history="1">
        <w:r w:rsidR="00EC20CC" w:rsidRPr="008A23C5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селекция смартфони на лизинг за 24 месеца с 0% лихва</w:t>
        </w:r>
      </w:hyperlink>
      <w:r w:rsidR="00EC20CC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план </w:t>
      </w:r>
      <w:r w:rsidR="00EC20CC"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>Unlimited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Потребителите могат да избират между модели, съчетаващи стил, иновации и висока производителност, като iPhone 16 Pro, Huawei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Nova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13</w:t>
      </w:r>
      <w:r w:rsidR="00EC20CC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EC20CC"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>Samsung Galaxy S24 FE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 и други</w:t>
      </w:r>
      <w:r w:rsidR="00EC20CC"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, </w:t>
      </w:r>
      <w:r w:rsidR="00EC20CC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 които да зарадват себе си или любим човек.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</w:p>
    <w:p w14:paraId="75A3F2F3" w14:textId="4951895E" w:rsidR="00AD4135" w:rsidRPr="007B25BE" w:rsidRDefault="00AD4135" w:rsidP="00AD413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7B25BE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Huawei </w:t>
      </w:r>
      <w:proofErr w:type="spellStart"/>
      <w:r w:rsidRPr="007B25BE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Nova</w:t>
      </w:r>
      <w:proofErr w:type="spellEnd"/>
      <w:r w:rsidRPr="007B25BE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13 </w:t>
      </w:r>
    </w:p>
    <w:p w14:paraId="6453E32D" w14:textId="30A63FEF" w:rsidR="009D38B2" w:rsidRPr="007B25BE" w:rsidRDefault="00AD4135" w:rsidP="00AD413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Huawei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Nova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13 е идеален за динамичното ежедневие – лек, удобен и елегантен.</w:t>
      </w:r>
      <w:r w:rsidR="008B0E0F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еговия</w:t>
      </w:r>
      <w:r w:rsidR="008B0E0F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6.98 мм </w:t>
      </w:r>
      <w:proofErr w:type="spellStart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ултратънък</w:t>
      </w:r>
      <w:proofErr w:type="spellEnd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дизайн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осигурява комфортен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захват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а </w:t>
      </w:r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6.7-инчовият OLED дисплей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предлага ярки цветове и наситени детайли, за да се насладите на любимите си видеа, игри и социални мрежи. С </w:t>
      </w:r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60 MP </w:t>
      </w:r>
      <w:proofErr w:type="spellStart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Ultra</w:t>
      </w:r>
      <w:proofErr w:type="spellEnd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Wide </w:t>
      </w:r>
      <w:proofErr w:type="spellStart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Portrait</w:t>
      </w:r>
      <w:proofErr w:type="spellEnd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предна камера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всеки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селфи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кадър е с впечатляващо качеств</w:t>
      </w:r>
      <w:r w:rsidR="008B0E0F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о, а о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сновната </w:t>
      </w:r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50 MP </w:t>
      </w:r>
      <w:proofErr w:type="spellStart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Ultra</w:t>
      </w:r>
      <w:proofErr w:type="spellEnd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Vision</w:t>
      </w:r>
      <w:proofErr w:type="spellEnd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</w:t>
      </w:r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8 MP </w:t>
      </w:r>
      <w:proofErr w:type="spellStart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ултраширока</w:t>
      </w:r>
      <w:proofErr w:type="spellEnd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макро камера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улавят зашеметяващи детайли</w:t>
      </w:r>
      <w:r w:rsidR="008A23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–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дори при нощна фотография.</w:t>
      </w:r>
      <w:r w:rsidR="008B0E0F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EC20CC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Освен това специалната</w:t>
      </w:r>
      <w:r w:rsidR="00EC20CC"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8B0E0F"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>A</w:t>
      </w:r>
      <w:r w:rsidR="008B0E0F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I технологията автоматично </w:t>
      </w:r>
      <w:r w:rsidR="00EC20CC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избира </w:t>
      </w:r>
      <w:r w:rsidR="008B0E0F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най-доброто изражение от няколко групови снимки, така че всеки да изглежда по най-добрия начин в един кадър. 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А </w:t>
      </w:r>
      <w:r w:rsidR="00EC20CC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благодарение на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100 W HUAWEI </w:t>
      </w:r>
      <w:proofErr w:type="spellStart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SuperCharge</w:t>
      </w:r>
      <w:proofErr w:type="spellEnd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Turbo</w:t>
      </w:r>
      <w:proofErr w:type="spellEnd"/>
      <w:r w:rsidR="00EC20CC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9D38B2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батерията достига 50% заряд за 10 минути, което осигурява повече време за любимите ви активности.</w:t>
      </w:r>
    </w:p>
    <w:p w14:paraId="0F10B265" w14:textId="73F90541" w:rsidR="00EC20CC" w:rsidRPr="006F4AE9" w:rsidRDefault="00EC20CC" w:rsidP="00AD4135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До края на март Huawei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Nova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13 </w:t>
      </w:r>
      <w:r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256 GB 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е достъпен срещу 26,22 лв. на лизинг за 24 месеца и без оскъпяване с план </w:t>
      </w:r>
      <w:r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>Unlimited Ultra.</w:t>
      </w:r>
    </w:p>
    <w:p w14:paraId="46D5C892" w14:textId="7AC09643" w:rsidR="00AD4135" w:rsidRPr="007B25BE" w:rsidRDefault="00AD4135" w:rsidP="00AD413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7B25BE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iPhone 16 Pro </w:t>
      </w:r>
    </w:p>
    <w:p w14:paraId="127C53D2" w14:textId="3C41E926" w:rsidR="00AD4135" w:rsidRPr="007B25BE" w:rsidRDefault="00AD4135" w:rsidP="00AD4135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iPhone 16 Pro е перфектният избор за тези, които ценят високия клас технологии и безупречната изработка. </w:t>
      </w:r>
      <w:r w:rsidR="009D38B2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</w:t>
      </w:r>
      <w:proofErr w:type="spellStart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Grade</w:t>
      </w:r>
      <w:proofErr w:type="spellEnd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5</w:t>
      </w:r>
      <w:r w:rsidR="009D38B2" w:rsidRPr="007B25BE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9D38B2" w:rsidRPr="007B25BE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титаниев</w:t>
      </w:r>
      <w:proofErr w:type="spellEnd"/>
      <w:r w:rsidR="009D38B2" w:rsidRPr="007B25BE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корпус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той е едновременно лек и здрав. </w:t>
      </w:r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6.3-инчовият Super </w:t>
      </w:r>
      <w:proofErr w:type="spellStart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Retina</w:t>
      </w:r>
      <w:proofErr w:type="spellEnd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XDR дисплей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осигурява изключително ярки и реалистични изображения</w:t>
      </w:r>
      <w:r w:rsidR="009D38B2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което прави този смартфон 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идеален за работа</w:t>
      </w:r>
      <w:r w:rsidR="009D38B2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забавления</w:t>
      </w:r>
      <w:r w:rsidR="009D38B2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по-творчески активности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С </w:t>
      </w:r>
      <w:r w:rsidR="006C4244" w:rsidRPr="007B25BE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чипа </w:t>
      </w:r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A18 Pro 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всичко се случва светкавично – от редактиране</w:t>
      </w:r>
      <w:r w:rsidR="006C4244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то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снимки и виде</w:t>
      </w:r>
      <w:r w:rsidR="006C4244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гейминг</w:t>
      </w:r>
      <w:r w:rsidR="006C4244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</w:t>
      </w:r>
      <w:proofErr w:type="spellEnd"/>
      <w:r w:rsidR="006C4244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а благодарение на </w:t>
      </w:r>
      <w:r w:rsidR="006C4244" w:rsidRPr="007B25BE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хардуерно ускорения </w:t>
      </w:r>
      <w:proofErr w:type="spellStart"/>
      <w:r w:rsidR="006C4244" w:rsidRPr="007B25BE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ray</w:t>
      </w:r>
      <w:proofErr w:type="spellEnd"/>
      <w:r w:rsidR="006C4244" w:rsidRPr="007B25BE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6C4244" w:rsidRPr="007B25BE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tracing</w:t>
      </w:r>
      <w:proofErr w:type="spellEnd"/>
      <w:r w:rsidR="006C4244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мобилните игри </w:t>
      </w:r>
      <w:r w:rsidR="006C4244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lastRenderedPageBreak/>
        <w:t>изглеждат по-реалистични от</w:t>
      </w:r>
      <w:r w:rsidR="008A23C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6C4244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всякога. Н</w:t>
      </w:r>
      <w:r w:rsidR="009D38B2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овата </w:t>
      </w:r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48 MP </w:t>
      </w:r>
      <w:proofErr w:type="spellStart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Ultra</w:t>
      </w:r>
      <w:proofErr w:type="spellEnd"/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 xml:space="preserve"> Wide камерата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заснема кристално чисти кадри,</w:t>
      </w:r>
      <w:r w:rsidR="006C4244" w:rsidRPr="006F4AE9">
        <w:rPr>
          <w:rFonts w:ascii="Verdana" w:hAnsi="Verdana"/>
          <w:sz w:val="20"/>
          <w:szCs w:val="20"/>
        </w:rPr>
        <w:t xml:space="preserve"> </w:t>
      </w:r>
      <w:r w:rsidR="006C4244" w:rsidRPr="006F4AE9">
        <w:rPr>
          <w:rFonts w:ascii="Verdana" w:hAnsi="Verdana"/>
          <w:sz w:val="20"/>
          <w:szCs w:val="20"/>
          <w:lang w:val="bg-BG"/>
        </w:rPr>
        <w:t xml:space="preserve">а с </w:t>
      </w:r>
      <w:r w:rsidR="006C4244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Camera </w:t>
      </w:r>
      <w:proofErr w:type="spellStart"/>
      <w:r w:rsidR="006C4244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Control</w:t>
      </w:r>
      <w:proofErr w:type="spellEnd"/>
      <w:r w:rsidR="006C4244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по-лесно и бързо стигате до инструментите </w:t>
      </w:r>
      <w:r w:rsidR="006C4244"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>ѝ</w:t>
      </w:r>
      <w:r w:rsidR="006C4244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6C4244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Освен това ба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терията издържа </w:t>
      </w:r>
      <w:r w:rsidRPr="006F4AE9">
        <w:rPr>
          <w:rFonts w:ascii="Verdana" w:hAnsi="Verdana" w:cs="Times New Roman"/>
          <w:bCs/>
          <w:color w:val="222222"/>
          <w:sz w:val="20"/>
          <w:szCs w:val="20"/>
          <w:lang w:val="bg-BG" w:eastAsia="bg-BG"/>
        </w:rPr>
        <w:t>до 27 часа видео плейбек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така че няма да се налага да търсите зарядно през целия ден.</w:t>
      </w:r>
    </w:p>
    <w:p w14:paraId="56A312FC" w14:textId="7527A0A9" w:rsidR="00EC20CC" w:rsidRPr="006F4AE9" w:rsidRDefault="00EC20CC" w:rsidP="00AD4135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 време на кампанията </w:t>
      </w:r>
      <w:r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iPhone 16 Pro 128 GB 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е достъпен срещу 77,04 лв. на месец за 24 месеца с план </w:t>
      </w:r>
      <w:r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Unlimited Ultra. </w:t>
      </w:r>
    </w:p>
    <w:p w14:paraId="46A85D68" w14:textId="2F235D57" w:rsidR="00AD4135" w:rsidRPr="007B25BE" w:rsidRDefault="00AD4135" w:rsidP="00AD4135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7B25BE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Samsung </w:t>
      </w:r>
      <w:proofErr w:type="spellStart"/>
      <w:r w:rsidRPr="007B25BE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Galaxy</w:t>
      </w:r>
      <w:proofErr w:type="spellEnd"/>
      <w:r w:rsidRPr="007B25BE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S24 FE </w:t>
      </w:r>
    </w:p>
    <w:p w14:paraId="57DE45AA" w14:textId="051115E9" w:rsidR="00AD4135" w:rsidRPr="007B25BE" w:rsidRDefault="006C4244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Samsung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Galaxy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S24 FE комбинира стилен дизайн, мощен хардуер и интелигентни AI функции, които улесняват ежедневието. 6.7-инчовият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Dynamic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AMOLED 2X дисплей предоставя ярки цветове за още по-добро визуално изживяване. Системата от 50 MP основна, 12 MP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ултраширокоъгълна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8 MP телефото камера с 3x оптично увеличение гарантира високо качество на снимките, независимо дали правите портрети, нощни кадри или снимате от разстояние. </w:t>
      </w:r>
      <w:r w:rsidR="007B25BE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 с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Photo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Assist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базиран на AI, лесно редактирате и подобрявате изображенията с прецизност. Процесорът Samsung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Exynos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2400e осигурява бърза и плавна работа, а 4700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mAh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батерията ви позволява да се наслаждавате на любимото си съдържание през целия ден без притеснения.</w:t>
      </w:r>
    </w:p>
    <w:p w14:paraId="42FDE497" w14:textId="3309FCC6" w:rsidR="00EC20CC" w:rsidRPr="007B25BE" w:rsidRDefault="00EC20C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Можете да вземете Samsung </w:t>
      </w:r>
      <w:proofErr w:type="spellStart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Galaxy</w:t>
      </w:r>
      <w:proofErr w:type="spellEnd"/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S24 FE 128 </w:t>
      </w:r>
      <w:r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GB 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 лизинг за 24 месеца срещу 32,46 лв. на месец без оскъпяване</w:t>
      </w:r>
      <w:r w:rsidR="007B25BE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план </w:t>
      </w:r>
      <w:r w:rsidR="007B25BE" w:rsidRPr="007B25BE">
        <w:rPr>
          <w:rFonts w:ascii="Verdana" w:hAnsi="Verdana" w:cs="Times New Roman"/>
          <w:color w:val="222222"/>
          <w:sz w:val="20"/>
          <w:szCs w:val="20"/>
          <w:lang w:eastAsia="bg-BG"/>
        </w:rPr>
        <w:t>Unlimited Ultra</w:t>
      </w:r>
      <w:r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0824C4D1" w14:textId="2DBA7D46" w:rsidR="007B25BE" w:rsidRPr="007B25BE" w:rsidRDefault="008A23C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hyperlink r:id="rId12" w:history="1">
        <w:r w:rsidR="007B25BE" w:rsidRPr="008A23C5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Пълната селекция смартфони с 0% лихва на лизинг за 24 месеца</w:t>
        </w:r>
      </w:hyperlink>
      <w:r w:rsidR="007B25BE" w:rsidRPr="007B25BE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можете да разгледате на сайта на телекома.</w:t>
      </w:r>
    </w:p>
    <w:p w14:paraId="3F296525" w14:textId="321A0C51" w:rsidR="007B25BE" w:rsidRPr="007B25BE" w:rsidRDefault="007B25BE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2C574B08" w14:textId="2BE62FF3" w:rsidR="007B25BE" w:rsidRPr="007B25BE" w:rsidRDefault="007B25BE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38CA400A" w14:textId="42079367" w:rsidR="007B25BE" w:rsidRPr="007B25BE" w:rsidRDefault="007B25BE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37AEB31B" w14:textId="6664B5B4" w:rsidR="007B25BE" w:rsidRDefault="007B25BE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  <w:bookmarkStart w:id="0" w:name="_GoBack"/>
      <w:bookmarkEnd w:id="0"/>
    </w:p>
    <w:p w14:paraId="409BB1FA" w14:textId="300799C4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2EA2B4CB" w14:textId="32FE9940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6C4A0D5B" w14:textId="6FEF457B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49496F67" w14:textId="214395AA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38D16D08" w14:textId="55509051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0EBD470D" w14:textId="0E5B661D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63691656" w14:textId="518ADD19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5750EB96" w14:textId="566ABBB9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57B08711" w14:textId="2A3A6F5E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1ECF3AF9" w14:textId="0F16236C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5F59AC37" w14:textId="0E30ACD9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7C63C5C3" w14:textId="1AA6CE3E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0C42D281" w14:textId="7A925841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5B50BB0F" w14:textId="43251B9F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01A16F31" w14:textId="293368C5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3447095D" w14:textId="243EF1D1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1DCFA386" w14:textId="41C11D8A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28970EC3" w14:textId="461E25E8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0DA111AC" w14:textId="772FA589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79EE5F7E" w14:textId="48D2662D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4AA69A7F" w14:textId="7481E548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3645F19E" w14:textId="34531AFB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733EEE31" w14:textId="5044B3ED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76B77B1D" w14:textId="77FAF693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71D26D18" w14:textId="30B03020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7232FF95" w14:textId="2983EDAB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45417A62" w14:textId="7C00E374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4922E1E2" w14:textId="5A4087F9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78AD325F" w14:textId="27725B54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69265FE2" w14:textId="00394E0D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3174003F" w14:textId="4A3A3B37" w:rsidR="008A23C5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36FE9C66" w14:textId="77777777" w:rsidR="008A23C5" w:rsidRPr="007B25BE" w:rsidRDefault="008A23C5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2FCF628A" w14:textId="77777777" w:rsidR="007B25BE" w:rsidRPr="007B25BE" w:rsidRDefault="007B25BE" w:rsidP="000E7641">
      <w:pPr>
        <w:jc w:val="both"/>
        <w:rPr>
          <w:rFonts w:ascii="Verdana" w:eastAsia="Times New Roman" w:hAnsi="Verdana"/>
          <w:b/>
          <w:bCs/>
          <w:sz w:val="20"/>
          <w:szCs w:val="20"/>
          <w:lang w:val="bg-BG"/>
        </w:rPr>
      </w:pPr>
    </w:p>
    <w:p w14:paraId="5E0F0669" w14:textId="77777777" w:rsidR="00CC61D4" w:rsidRPr="007B25BE" w:rsidRDefault="00CC61D4" w:rsidP="00D55240">
      <w:pPr>
        <w:jc w:val="both"/>
        <w:rPr>
          <w:rFonts w:ascii="Verdana" w:eastAsia="Times New Roman" w:hAnsi="Verdana"/>
          <w:sz w:val="20"/>
          <w:szCs w:val="20"/>
          <w:lang w:val="bg-BG"/>
        </w:rPr>
      </w:pPr>
    </w:p>
    <w:p w14:paraId="383AB7FE" w14:textId="18FE96B7" w:rsidR="00517246" w:rsidRPr="007B25BE" w:rsidRDefault="00517246" w:rsidP="7EBC7FE2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7B25BE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7B25B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7B25B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7B25B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7B25B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7B25B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7B25B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7B25B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7B25BE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7B25BE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7B25BE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7B25BE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7B25BE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7B25BE" w:rsidRDefault="00517246" w:rsidP="0051724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7B25BE" w:rsidRDefault="00517246" w:rsidP="0051724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7B25BE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7B25BE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7B25BE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7B25BE" w:rsidRDefault="00517246" w:rsidP="00517246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7B25BE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7B25BE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7B25BE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7B25BE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7B25BE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7B25BE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7B25BE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17246" w:rsidRPr="007B25BE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50B61" w14:textId="77777777" w:rsidR="00D17617" w:rsidRDefault="00D17617" w:rsidP="00612CAE">
      <w:pPr>
        <w:spacing w:after="0" w:line="240" w:lineRule="auto"/>
      </w:pPr>
      <w:r>
        <w:separator/>
      </w:r>
    </w:p>
  </w:endnote>
  <w:endnote w:type="continuationSeparator" w:id="0">
    <w:p w14:paraId="59F6D5EF" w14:textId="77777777" w:rsidR="00D17617" w:rsidRDefault="00D17617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19458BEB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19458BEB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9851" w14:textId="77777777" w:rsidR="00D17617" w:rsidRDefault="00D17617" w:rsidP="00612CAE">
      <w:pPr>
        <w:spacing w:after="0" w:line="240" w:lineRule="auto"/>
      </w:pPr>
      <w:r>
        <w:separator/>
      </w:r>
    </w:p>
  </w:footnote>
  <w:footnote w:type="continuationSeparator" w:id="0">
    <w:p w14:paraId="30038BCC" w14:textId="77777777" w:rsidR="00D17617" w:rsidRDefault="00D17617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3577"/>
    <w:multiLevelType w:val="hybridMultilevel"/>
    <w:tmpl w:val="771036E6"/>
    <w:lvl w:ilvl="0" w:tplc="304C40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21845"/>
    <w:multiLevelType w:val="multilevel"/>
    <w:tmpl w:val="99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5A11"/>
    <w:rsid w:val="00017399"/>
    <w:rsid w:val="00035C16"/>
    <w:rsid w:val="0005290A"/>
    <w:rsid w:val="000571FF"/>
    <w:rsid w:val="00063E7A"/>
    <w:rsid w:val="0007345E"/>
    <w:rsid w:val="000E4C53"/>
    <w:rsid w:val="000E7641"/>
    <w:rsid w:val="001033BC"/>
    <w:rsid w:val="00127247"/>
    <w:rsid w:val="0015546A"/>
    <w:rsid w:val="001A4BE7"/>
    <w:rsid w:val="001B5AC1"/>
    <w:rsid w:val="001D0D84"/>
    <w:rsid w:val="001D128E"/>
    <w:rsid w:val="001F4D3D"/>
    <w:rsid w:val="00200335"/>
    <w:rsid w:val="0022063B"/>
    <w:rsid w:val="00232922"/>
    <w:rsid w:val="00240961"/>
    <w:rsid w:val="00242ECF"/>
    <w:rsid w:val="00257D1D"/>
    <w:rsid w:val="00265B0D"/>
    <w:rsid w:val="002876C7"/>
    <w:rsid w:val="0029106E"/>
    <w:rsid w:val="002B2122"/>
    <w:rsid w:val="002C32D8"/>
    <w:rsid w:val="002C54AF"/>
    <w:rsid w:val="002E2C20"/>
    <w:rsid w:val="002E498C"/>
    <w:rsid w:val="002F4CF2"/>
    <w:rsid w:val="003328BC"/>
    <w:rsid w:val="00382444"/>
    <w:rsid w:val="003A6BCB"/>
    <w:rsid w:val="003B3A21"/>
    <w:rsid w:val="003C3084"/>
    <w:rsid w:val="003D2658"/>
    <w:rsid w:val="003E14EA"/>
    <w:rsid w:val="00414A09"/>
    <w:rsid w:val="0042057A"/>
    <w:rsid w:val="00460E62"/>
    <w:rsid w:val="004727CF"/>
    <w:rsid w:val="004872BD"/>
    <w:rsid w:val="004A4BCA"/>
    <w:rsid w:val="004B6C91"/>
    <w:rsid w:val="004C00BD"/>
    <w:rsid w:val="004E211A"/>
    <w:rsid w:val="004F60B0"/>
    <w:rsid w:val="004F632C"/>
    <w:rsid w:val="004F75F1"/>
    <w:rsid w:val="005119CD"/>
    <w:rsid w:val="005153D6"/>
    <w:rsid w:val="00515F4F"/>
    <w:rsid w:val="00517246"/>
    <w:rsid w:val="005418BB"/>
    <w:rsid w:val="00560E7C"/>
    <w:rsid w:val="00566348"/>
    <w:rsid w:val="00595104"/>
    <w:rsid w:val="005C7582"/>
    <w:rsid w:val="005E5CC3"/>
    <w:rsid w:val="005F0935"/>
    <w:rsid w:val="005F2CF7"/>
    <w:rsid w:val="0060300D"/>
    <w:rsid w:val="00612CAE"/>
    <w:rsid w:val="006465D0"/>
    <w:rsid w:val="00660F59"/>
    <w:rsid w:val="0067519E"/>
    <w:rsid w:val="00685F3B"/>
    <w:rsid w:val="006A228F"/>
    <w:rsid w:val="006C4244"/>
    <w:rsid w:val="006E2ECF"/>
    <w:rsid w:val="006F4AE9"/>
    <w:rsid w:val="007206C8"/>
    <w:rsid w:val="00745609"/>
    <w:rsid w:val="0075225E"/>
    <w:rsid w:val="0076530D"/>
    <w:rsid w:val="00766CFC"/>
    <w:rsid w:val="00773F8A"/>
    <w:rsid w:val="007804E7"/>
    <w:rsid w:val="0079491F"/>
    <w:rsid w:val="007B25BE"/>
    <w:rsid w:val="007B27A7"/>
    <w:rsid w:val="007D0998"/>
    <w:rsid w:val="007E778E"/>
    <w:rsid w:val="00834ACB"/>
    <w:rsid w:val="00836CB8"/>
    <w:rsid w:val="008A23C5"/>
    <w:rsid w:val="008B0E0F"/>
    <w:rsid w:val="008B7B85"/>
    <w:rsid w:val="008C1D34"/>
    <w:rsid w:val="008C72E8"/>
    <w:rsid w:val="00904B4D"/>
    <w:rsid w:val="009447F0"/>
    <w:rsid w:val="009757B1"/>
    <w:rsid w:val="009771AF"/>
    <w:rsid w:val="009918EB"/>
    <w:rsid w:val="009D38B2"/>
    <w:rsid w:val="009D67E5"/>
    <w:rsid w:val="009F54B0"/>
    <w:rsid w:val="00A0059D"/>
    <w:rsid w:val="00A4577E"/>
    <w:rsid w:val="00A51A84"/>
    <w:rsid w:val="00A80D90"/>
    <w:rsid w:val="00A8727F"/>
    <w:rsid w:val="00AC0E38"/>
    <w:rsid w:val="00AD4135"/>
    <w:rsid w:val="00AF5325"/>
    <w:rsid w:val="00B01739"/>
    <w:rsid w:val="00B01B65"/>
    <w:rsid w:val="00B32953"/>
    <w:rsid w:val="00B35027"/>
    <w:rsid w:val="00B44E09"/>
    <w:rsid w:val="00B707B2"/>
    <w:rsid w:val="00BA076B"/>
    <w:rsid w:val="00BB1AE2"/>
    <w:rsid w:val="00BD168E"/>
    <w:rsid w:val="00BE02B1"/>
    <w:rsid w:val="00BE1D82"/>
    <w:rsid w:val="00BF0475"/>
    <w:rsid w:val="00BF64FD"/>
    <w:rsid w:val="00C13A58"/>
    <w:rsid w:val="00C426FF"/>
    <w:rsid w:val="00C45C03"/>
    <w:rsid w:val="00C54A78"/>
    <w:rsid w:val="00C749BC"/>
    <w:rsid w:val="00C900DD"/>
    <w:rsid w:val="00CC61D4"/>
    <w:rsid w:val="00CD193F"/>
    <w:rsid w:val="00D03AF8"/>
    <w:rsid w:val="00D17617"/>
    <w:rsid w:val="00D34DA2"/>
    <w:rsid w:val="00D55240"/>
    <w:rsid w:val="00D56D6A"/>
    <w:rsid w:val="00D8076D"/>
    <w:rsid w:val="00D87D1D"/>
    <w:rsid w:val="00DC1588"/>
    <w:rsid w:val="00DC6C6D"/>
    <w:rsid w:val="00DE14E8"/>
    <w:rsid w:val="00DF6610"/>
    <w:rsid w:val="00E01EF4"/>
    <w:rsid w:val="00E07850"/>
    <w:rsid w:val="00E14589"/>
    <w:rsid w:val="00E30EA1"/>
    <w:rsid w:val="00E86903"/>
    <w:rsid w:val="00E90519"/>
    <w:rsid w:val="00E92A40"/>
    <w:rsid w:val="00EA2284"/>
    <w:rsid w:val="00EA4755"/>
    <w:rsid w:val="00EA572F"/>
    <w:rsid w:val="00EB4065"/>
    <w:rsid w:val="00EC20CC"/>
    <w:rsid w:val="00ED71C5"/>
    <w:rsid w:val="00F82899"/>
    <w:rsid w:val="00F87320"/>
    <w:rsid w:val="00FB2761"/>
    <w:rsid w:val="00FD64D9"/>
    <w:rsid w:val="00FE00FA"/>
    <w:rsid w:val="00FF160C"/>
    <w:rsid w:val="0A104B8F"/>
    <w:rsid w:val="7EBC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leased-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leased-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3547A-F662-46E9-ACCE-55E3FEAF24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042F3-8238-4823-A566-461E1EC43278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3.xml><?xml version="1.0" encoding="utf-8"?>
<ds:datastoreItem xmlns:ds="http://schemas.openxmlformats.org/officeDocument/2006/customXml" ds:itemID="{35FFF3E0-9FAF-4BC6-BDC3-4B218E496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D2FF16-2254-48F0-B344-7CA9DDE5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Mariela Mechkova (A1 BG)</cp:lastModifiedBy>
  <cp:revision>6</cp:revision>
  <cp:lastPrinted>2025-02-05T12:48:00Z</cp:lastPrinted>
  <dcterms:created xsi:type="dcterms:W3CDTF">2025-03-13T07:07:00Z</dcterms:created>
  <dcterms:modified xsi:type="dcterms:W3CDTF">2025-03-14T09:37:00Z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2025-02-11T11:27:01Z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c79c2cfe-6a42-4e1e-97a9-2ac1cca12731</vt:lpwstr>
  </property>
  <property fmtid="{D5CDD505-2E9C-101B-9397-08002B2CF9AE}" pid="8" name="MSIP_Label_91665e81-b407-4c05-bc63-9319ce4a6025_ContentBits">
    <vt:lpwstr>2</vt:lpwstr>
  </property>
  <property fmtid="{D5CDD505-2E9C-101B-9397-08002B2CF9AE}" pid="9" name="ContentTypeId">
    <vt:lpwstr>0x010100D4DBCFC81CC911499C1B3C1A5731FC37</vt:lpwstr>
  </property>
  <property fmtid="{D5CDD505-2E9C-101B-9397-08002B2CF9AE}" pid="10" name="MediaServiceImageTags">
    <vt:lpwstr/>
  </property>
</Properties>
</file>